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B7" w:rsidRPr="0087240E" w:rsidRDefault="002B14B7" w:rsidP="002B14B7">
      <w:pPr>
        <w:jc w:val="center"/>
        <w:rPr>
          <w:sz w:val="28"/>
          <w:szCs w:val="28"/>
        </w:rPr>
      </w:pPr>
      <w:r w:rsidRPr="0087240E">
        <w:rPr>
          <w:sz w:val="28"/>
          <w:szCs w:val="28"/>
        </w:rPr>
        <w:t>МБОУ «</w:t>
      </w:r>
      <w:proofErr w:type="spellStart"/>
      <w:r w:rsidRPr="0087240E">
        <w:rPr>
          <w:sz w:val="28"/>
          <w:szCs w:val="28"/>
        </w:rPr>
        <w:t>Шеинская</w:t>
      </w:r>
      <w:proofErr w:type="spellEnd"/>
      <w:r w:rsidRPr="0087240E">
        <w:rPr>
          <w:sz w:val="28"/>
          <w:szCs w:val="28"/>
        </w:rPr>
        <w:t xml:space="preserve"> средняя общеобразовательная школа-интернат</w:t>
      </w:r>
    </w:p>
    <w:p w:rsidR="002B14B7" w:rsidRPr="0087240E" w:rsidRDefault="002B14B7" w:rsidP="002B14B7">
      <w:pPr>
        <w:jc w:val="center"/>
        <w:rPr>
          <w:sz w:val="28"/>
          <w:szCs w:val="28"/>
        </w:rPr>
      </w:pPr>
      <w:r w:rsidRPr="0087240E">
        <w:rPr>
          <w:sz w:val="28"/>
          <w:szCs w:val="28"/>
        </w:rPr>
        <w:t xml:space="preserve">им. </w:t>
      </w:r>
      <w:proofErr w:type="spellStart"/>
      <w:r w:rsidRPr="0087240E">
        <w:rPr>
          <w:sz w:val="28"/>
          <w:szCs w:val="28"/>
        </w:rPr>
        <w:t>М.Н.Анисимова</w:t>
      </w:r>
      <w:proofErr w:type="spellEnd"/>
      <w:r w:rsidRPr="0087240E">
        <w:rPr>
          <w:sz w:val="28"/>
          <w:szCs w:val="28"/>
        </w:rPr>
        <w:t>»</w:t>
      </w:r>
    </w:p>
    <w:p w:rsidR="002B14B7" w:rsidRPr="0087240E" w:rsidRDefault="002B14B7" w:rsidP="002B14B7">
      <w:pPr>
        <w:jc w:val="center"/>
      </w:pPr>
    </w:p>
    <w:p w:rsidR="002B14B7" w:rsidRPr="0087240E" w:rsidRDefault="002B14B7" w:rsidP="002B14B7">
      <w:pPr>
        <w:jc w:val="center"/>
      </w:pPr>
    </w:p>
    <w:p w:rsidR="002B14B7" w:rsidRPr="0087240E" w:rsidRDefault="002B14B7" w:rsidP="002B14B7">
      <w:pPr>
        <w:jc w:val="center"/>
      </w:pPr>
    </w:p>
    <w:p w:rsidR="002B14B7" w:rsidRPr="0087240E" w:rsidRDefault="002B14B7" w:rsidP="002B14B7">
      <w:pPr>
        <w:jc w:val="center"/>
      </w:pPr>
    </w:p>
    <w:p w:rsidR="002B14B7" w:rsidRPr="0087240E" w:rsidRDefault="002B14B7" w:rsidP="002B14B7">
      <w:pPr>
        <w:jc w:val="center"/>
      </w:pPr>
    </w:p>
    <w:p w:rsidR="002B14B7" w:rsidRDefault="002B14B7" w:rsidP="002B14B7">
      <w:pPr>
        <w:jc w:val="center"/>
      </w:pPr>
    </w:p>
    <w:p w:rsidR="002B14B7" w:rsidRDefault="002B14B7" w:rsidP="002B14B7">
      <w:pPr>
        <w:jc w:val="center"/>
      </w:pPr>
    </w:p>
    <w:p w:rsidR="002B14B7" w:rsidRDefault="002B14B7" w:rsidP="002B14B7">
      <w:pPr>
        <w:jc w:val="center"/>
      </w:pPr>
    </w:p>
    <w:p w:rsidR="002B14B7" w:rsidRDefault="002B14B7" w:rsidP="002B14B7">
      <w:pPr>
        <w:jc w:val="center"/>
      </w:pPr>
    </w:p>
    <w:p w:rsidR="002B14B7" w:rsidRDefault="002B14B7" w:rsidP="002B14B7">
      <w:pPr>
        <w:jc w:val="center"/>
      </w:pPr>
    </w:p>
    <w:p w:rsidR="002B14B7" w:rsidRPr="0087240E" w:rsidRDefault="002B14B7" w:rsidP="002B14B7">
      <w:pPr>
        <w:jc w:val="center"/>
      </w:pPr>
    </w:p>
    <w:p w:rsidR="002B14B7" w:rsidRPr="0087240E" w:rsidRDefault="002B14B7" w:rsidP="002B14B7">
      <w:pPr>
        <w:jc w:val="center"/>
      </w:pPr>
    </w:p>
    <w:p w:rsidR="002B14B7" w:rsidRPr="0087240E" w:rsidRDefault="002B14B7" w:rsidP="002B14B7">
      <w:pPr>
        <w:jc w:val="center"/>
        <w:rPr>
          <w:b/>
          <w:sz w:val="40"/>
          <w:szCs w:val="40"/>
        </w:rPr>
      </w:pPr>
      <w:r w:rsidRPr="0087240E">
        <w:rPr>
          <w:b/>
          <w:sz w:val="40"/>
          <w:szCs w:val="40"/>
        </w:rPr>
        <w:t>Календарно-тематическое планирование</w:t>
      </w:r>
    </w:p>
    <w:p w:rsidR="002B14B7" w:rsidRDefault="002B14B7" w:rsidP="002B14B7">
      <w:pPr>
        <w:jc w:val="center"/>
        <w:rPr>
          <w:b/>
          <w:sz w:val="40"/>
          <w:szCs w:val="40"/>
        </w:rPr>
      </w:pPr>
      <w:r w:rsidRPr="0087240E">
        <w:rPr>
          <w:b/>
          <w:sz w:val="40"/>
          <w:szCs w:val="40"/>
        </w:rPr>
        <w:t>кружка «</w:t>
      </w:r>
      <w:proofErr w:type="spellStart"/>
      <w:r w:rsidRPr="0087240E">
        <w:rPr>
          <w:b/>
          <w:sz w:val="40"/>
          <w:szCs w:val="40"/>
        </w:rPr>
        <w:t>Чороон</w:t>
      </w:r>
      <w:proofErr w:type="spellEnd"/>
      <w:r w:rsidRPr="0087240E">
        <w:rPr>
          <w:b/>
          <w:sz w:val="40"/>
          <w:szCs w:val="40"/>
        </w:rPr>
        <w:t>»</w:t>
      </w:r>
    </w:p>
    <w:p w:rsidR="002B14B7" w:rsidRPr="0087240E" w:rsidRDefault="002B14B7" w:rsidP="002B14B7">
      <w:pPr>
        <w:jc w:val="center"/>
        <w:rPr>
          <w:sz w:val="40"/>
          <w:szCs w:val="40"/>
        </w:rPr>
      </w:pPr>
      <w:r w:rsidRPr="0087240E">
        <w:rPr>
          <w:sz w:val="40"/>
          <w:szCs w:val="40"/>
        </w:rPr>
        <w:t>(в рамках проекта «Изготовление национальной посуды из древесины»)</w:t>
      </w:r>
    </w:p>
    <w:p w:rsidR="002B14B7" w:rsidRDefault="002B14B7" w:rsidP="002B14B7">
      <w:pPr>
        <w:jc w:val="center"/>
        <w:rPr>
          <w:sz w:val="40"/>
          <w:szCs w:val="40"/>
        </w:rPr>
      </w:pPr>
      <w:r w:rsidRPr="0087240E">
        <w:rPr>
          <w:sz w:val="40"/>
          <w:szCs w:val="40"/>
        </w:rPr>
        <w:t>1-й год обучения</w:t>
      </w:r>
      <w:r>
        <w:rPr>
          <w:sz w:val="40"/>
          <w:szCs w:val="40"/>
        </w:rPr>
        <w:t>.</w:t>
      </w:r>
    </w:p>
    <w:p w:rsidR="002B14B7" w:rsidRDefault="002B14B7" w:rsidP="002B14B7">
      <w:pPr>
        <w:jc w:val="center"/>
        <w:rPr>
          <w:sz w:val="40"/>
          <w:szCs w:val="40"/>
        </w:rPr>
      </w:pPr>
    </w:p>
    <w:p w:rsidR="002B14B7" w:rsidRDefault="002B14B7" w:rsidP="002B14B7">
      <w:pPr>
        <w:jc w:val="right"/>
        <w:rPr>
          <w:sz w:val="40"/>
          <w:szCs w:val="40"/>
        </w:rPr>
      </w:pPr>
    </w:p>
    <w:p w:rsidR="002B14B7" w:rsidRDefault="002B14B7" w:rsidP="002B14B7">
      <w:pPr>
        <w:jc w:val="right"/>
        <w:rPr>
          <w:sz w:val="40"/>
          <w:szCs w:val="40"/>
        </w:rPr>
      </w:pPr>
    </w:p>
    <w:p w:rsidR="002B14B7" w:rsidRDefault="002B14B7" w:rsidP="002B14B7">
      <w:pPr>
        <w:jc w:val="right"/>
        <w:rPr>
          <w:sz w:val="40"/>
          <w:szCs w:val="40"/>
        </w:rPr>
      </w:pPr>
    </w:p>
    <w:p w:rsidR="002B14B7" w:rsidRDefault="002B14B7" w:rsidP="002B14B7">
      <w:pPr>
        <w:jc w:val="right"/>
        <w:rPr>
          <w:sz w:val="40"/>
          <w:szCs w:val="40"/>
        </w:rPr>
      </w:pPr>
    </w:p>
    <w:p w:rsidR="002B14B7" w:rsidRDefault="002B14B7" w:rsidP="002B14B7">
      <w:pPr>
        <w:jc w:val="right"/>
        <w:rPr>
          <w:sz w:val="40"/>
          <w:szCs w:val="40"/>
        </w:rPr>
      </w:pPr>
    </w:p>
    <w:p w:rsidR="002B14B7" w:rsidRDefault="002B14B7" w:rsidP="002B14B7">
      <w:pPr>
        <w:jc w:val="right"/>
        <w:rPr>
          <w:sz w:val="40"/>
          <w:szCs w:val="40"/>
        </w:rPr>
      </w:pPr>
    </w:p>
    <w:p w:rsidR="002B14B7" w:rsidRDefault="002B14B7" w:rsidP="002B14B7">
      <w:pPr>
        <w:jc w:val="right"/>
        <w:rPr>
          <w:sz w:val="40"/>
          <w:szCs w:val="40"/>
        </w:rPr>
      </w:pPr>
    </w:p>
    <w:p w:rsidR="002B14B7" w:rsidRDefault="002B14B7" w:rsidP="002B14B7">
      <w:pPr>
        <w:jc w:val="right"/>
        <w:rPr>
          <w:sz w:val="40"/>
          <w:szCs w:val="40"/>
        </w:rPr>
      </w:pPr>
    </w:p>
    <w:p w:rsidR="002B14B7" w:rsidRPr="0087240E" w:rsidRDefault="002B14B7" w:rsidP="002B14B7">
      <w:pPr>
        <w:jc w:val="right"/>
        <w:rPr>
          <w:sz w:val="28"/>
          <w:szCs w:val="28"/>
        </w:rPr>
      </w:pPr>
      <w:r w:rsidRPr="0087240E">
        <w:rPr>
          <w:sz w:val="28"/>
          <w:szCs w:val="28"/>
        </w:rPr>
        <w:t>Руководитель: Данилов М.М.</w:t>
      </w:r>
    </w:p>
    <w:p w:rsidR="002B14B7" w:rsidRDefault="002B14B7" w:rsidP="002B14B7">
      <w:pPr>
        <w:jc w:val="right"/>
        <w:rPr>
          <w:sz w:val="40"/>
          <w:szCs w:val="40"/>
        </w:rPr>
      </w:pPr>
    </w:p>
    <w:p w:rsidR="002B14B7" w:rsidRPr="0087240E" w:rsidRDefault="002B14B7" w:rsidP="002B14B7">
      <w:pPr>
        <w:jc w:val="right"/>
        <w:rPr>
          <w:sz w:val="40"/>
          <w:szCs w:val="40"/>
        </w:rPr>
      </w:pPr>
    </w:p>
    <w:p w:rsidR="002B14B7" w:rsidRPr="0087240E" w:rsidRDefault="002B14B7" w:rsidP="002B14B7">
      <w:pPr>
        <w:jc w:val="center"/>
      </w:pPr>
    </w:p>
    <w:p w:rsidR="002B14B7" w:rsidRDefault="002B14B7" w:rsidP="002B14B7">
      <w:pPr>
        <w:jc w:val="center"/>
      </w:pPr>
    </w:p>
    <w:p w:rsidR="002B14B7" w:rsidRDefault="002B14B7" w:rsidP="002B14B7">
      <w:pPr>
        <w:jc w:val="center"/>
      </w:pPr>
    </w:p>
    <w:p w:rsidR="002B14B7" w:rsidRDefault="002B14B7" w:rsidP="002B14B7">
      <w:pPr>
        <w:jc w:val="center"/>
      </w:pPr>
    </w:p>
    <w:p w:rsidR="002B14B7" w:rsidRDefault="002B14B7" w:rsidP="002B14B7">
      <w:pPr>
        <w:jc w:val="center"/>
      </w:pPr>
    </w:p>
    <w:p w:rsidR="002B14B7" w:rsidRDefault="002B14B7" w:rsidP="002B14B7">
      <w:pPr>
        <w:jc w:val="center"/>
      </w:pPr>
    </w:p>
    <w:p w:rsidR="002B14B7" w:rsidRPr="0087240E" w:rsidRDefault="002B14B7" w:rsidP="002B14B7">
      <w:pPr>
        <w:jc w:val="center"/>
      </w:pPr>
    </w:p>
    <w:p w:rsidR="002B14B7" w:rsidRPr="0087240E" w:rsidRDefault="002B14B7" w:rsidP="002B14B7">
      <w:pPr>
        <w:jc w:val="center"/>
      </w:pPr>
    </w:p>
    <w:p w:rsidR="002B14B7" w:rsidRDefault="002B14B7" w:rsidP="002B14B7">
      <w:pPr>
        <w:jc w:val="center"/>
      </w:pPr>
      <w:proofErr w:type="spellStart"/>
      <w:r w:rsidRPr="0087240E">
        <w:t>с</w:t>
      </w:r>
      <w:proofErr w:type="gramStart"/>
      <w:r w:rsidRPr="0087240E">
        <w:t>.Ш</w:t>
      </w:r>
      <w:proofErr w:type="gramEnd"/>
      <w:r w:rsidRPr="0087240E">
        <w:t>ея</w:t>
      </w:r>
      <w:proofErr w:type="spellEnd"/>
      <w:r w:rsidRPr="0087240E">
        <w:t>.</w:t>
      </w:r>
    </w:p>
    <w:p w:rsidR="002B14B7" w:rsidRDefault="002B14B7" w:rsidP="003C20E8">
      <w:pPr>
        <w:ind w:right="-185"/>
        <w:jc w:val="center"/>
        <w:rPr>
          <w:sz w:val="28"/>
          <w:szCs w:val="28"/>
        </w:rPr>
      </w:pPr>
      <w:bookmarkStart w:id="0" w:name="_GoBack"/>
      <w:bookmarkEnd w:id="0"/>
    </w:p>
    <w:p w:rsidR="003C20E8" w:rsidRPr="00D034EC" w:rsidRDefault="003C20E8" w:rsidP="003C20E8">
      <w:pPr>
        <w:ind w:right="-185"/>
        <w:jc w:val="center"/>
        <w:rPr>
          <w:sz w:val="28"/>
          <w:szCs w:val="28"/>
        </w:rPr>
      </w:pPr>
      <w:r w:rsidRPr="00D034EC">
        <w:rPr>
          <w:sz w:val="28"/>
          <w:szCs w:val="28"/>
        </w:rPr>
        <w:lastRenderedPageBreak/>
        <w:t>Цели 1-го года обучения:</w:t>
      </w:r>
    </w:p>
    <w:p w:rsidR="003C20E8" w:rsidRPr="00D034EC" w:rsidRDefault="003C20E8" w:rsidP="003C20E8">
      <w:pPr>
        <w:numPr>
          <w:ilvl w:val="0"/>
          <w:numId w:val="1"/>
        </w:numPr>
        <w:ind w:right="-185"/>
        <w:jc w:val="both"/>
        <w:rPr>
          <w:sz w:val="28"/>
          <w:szCs w:val="28"/>
        </w:rPr>
      </w:pPr>
      <w:r w:rsidRPr="00D034EC">
        <w:rPr>
          <w:sz w:val="28"/>
          <w:szCs w:val="28"/>
        </w:rPr>
        <w:t>познакомить физическими и декоративными свойствами наиболее распространенных древесных пород;</w:t>
      </w:r>
    </w:p>
    <w:p w:rsidR="003C20E8" w:rsidRPr="00D034EC" w:rsidRDefault="003C20E8" w:rsidP="003C20E8">
      <w:pPr>
        <w:numPr>
          <w:ilvl w:val="0"/>
          <w:numId w:val="1"/>
        </w:numPr>
        <w:ind w:right="-185"/>
        <w:jc w:val="both"/>
        <w:rPr>
          <w:sz w:val="28"/>
          <w:szCs w:val="28"/>
        </w:rPr>
      </w:pPr>
      <w:r w:rsidRPr="00D034EC">
        <w:rPr>
          <w:sz w:val="28"/>
          <w:szCs w:val="28"/>
        </w:rPr>
        <w:t>ознакомление с названиями национальной посуды и утвари;</w:t>
      </w:r>
    </w:p>
    <w:p w:rsidR="003C20E8" w:rsidRPr="00D034EC" w:rsidRDefault="003C20E8" w:rsidP="003C20E8">
      <w:pPr>
        <w:numPr>
          <w:ilvl w:val="0"/>
          <w:numId w:val="1"/>
        </w:numPr>
        <w:ind w:right="-185"/>
        <w:jc w:val="both"/>
        <w:rPr>
          <w:sz w:val="28"/>
          <w:szCs w:val="28"/>
        </w:rPr>
      </w:pPr>
      <w:r w:rsidRPr="00D034EC">
        <w:rPr>
          <w:sz w:val="28"/>
          <w:szCs w:val="28"/>
        </w:rPr>
        <w:t>приобретать познания в области обобщения видимых предметов и явлений;</w:t>
      </w:r>
    </w:p>
    <w:p w:rsidR="003C20E8" w:rsidRPr="00D034EC" w:rsidRDefault="003C20E8" w:rsidP="003C20E8">
      <w:pPr>
        <w:numPr>
          <w:ilvl w:val="0"/>
          <w:numId w:val="1"/>
        </w:numPr>
        <w:ind w:right="-185"/>
        <w:jc w:val="both"/>
        <w:rPr>
          <w:sz w:val="28"/>
          <w:szCs w:val="28"/>
        </w:rPr>
      </w:pPr>
      <w:r w:rsidRPr="00D034EC">
        <w:rPr>
          <w:sz w:val="28"/>
          <w:szCs w:val="28"/>
        </w:rPr>
        <w:t>претворения их в декоративные формы и образы;</w:t>
      </w:r>
    </w:p>
    <w:p w:rsidR="003C20E8" w:rsidRPr="00D034EC" w:rsidRDefault="003C20E8" w:rsidP="003C20E8">
      <w:pPr>
        <w:numPr>
          <w:ilvl w:val="0"/>
          <w:numId w:val="1"/>
        </w:numPr>
        <w:ind w:right="-185"/>
        <w:jc w:val="both"/>
        <w:rPr>
          <w:sz w:val="28"/>
          <w:szCs w:val="28"/>
        </w:rPr>
      </w:pPr>
      <w:r w:rsidRPr="00D034EC">
        <w:rPr>
          <w:sz w:val="28"/>
          <w:szCs w:val="28"/>
        </w:rPr>
        <w:t>осваивать профессиональные приемы обработки древесины.</w:t>
      </w:r>
    </w:p>
    <w:p w:rsidR="003C20E8" w:rsidRPr="00D034EC" w:rsidRDefault="003C20E8" w:rsidP="003C20E8">
      <w:pPr>
        <w:ind w:right="-185" w:firstLine="360"/>
        <w:jc w:val="both"/>
        <w:rPr>
          <w:sz w:val="28"/>
          <w:szCs w:val="28"/>
        </w:rPr>
      </w:pPr>
    </w:p>
    <w:p w:rsidR="003C20E8" w:rsidRPr="00D034EC" w:rsidRDefault="003C20E8" w:rsidP="003C20E8">
      <w:pPr>
        <w:ind w:right="-185" w:firstLine="360"/>
        <w:jc w:val="both"/>
        <w:rPr>
          <w:sz w:val="28"/>
          <w:szCs w:val="28"/>
        </w:rPr>
      </w:pPr>
      <w:r w:rsidRPr="00D034EC">
        <w:rPr>
          <w:sz w:val="28"/>
          <w:szCs w:val="28"/>
        </w:rPr>
        <w:t xml:space="preserve"> После окончания 1-го года обучения предусмотренного программой, учащиеся должны </w:t>
      </w:r>
      <w:proofErr w:type="gramStart"/>
      <w:r w:rsidRPr="00D034EC">
        <w:rPr>
          <w:sz w:val="28"/>
          <w:szCs w:val="28"/>
        </w:rPr>
        <w:t>научится</w:t>
      </w:r>
      <w:proofErr w:type="gramEnd"/>
      <w:r w:rsidRPr="00D034EC">
        <w:rPr>
          <w:sz w:val="28"/>
          <w:szCs w:val="28"/>
        </w:rPr>
        <w:t>:</w:t>
      </w:r>
    </w:p>
    <w:p w:rsidR="003C20E8" w:rsidRPr="00D034EC" w:rsidRDefault="003C20E8" w:rsidP="003C20E8">
      <w:pPr>
        <w:numPr>
          <w:ilvl w:val="0"/>
          <w:numId w:val="2"/>
        </w:numPr>
        <w:ind w:right="-185"/>
        <w:jc w:val="both"/>
        <w:rPr>
          <w:sz w:val="28"/>
          <w:szCs w:val="28"/>
        </w:rPr>
      </w:pPr>
      <w:r w:rsidRPr="00D034EC">
        <w:rPr>
          <w:sz w:val="28"/>
          <w:szCs w:val="28"/>
        </w:rPr>
        <w:t>разработать несложные композиции контурной геометрической резьбы;</w:t>
      </w:r>
    </w:p>
    <w:p w:rsidR="003C20E8" w:rsidRPr="00D034EC" w:rsidRDefault="003C20E8" w:rsidP="003C20E8">
      <w:pPr>
        <w:numPr>
          <w:ilvl w:val="0"/>
          <w:numId w:val="2"/>
        </w:numPr>
        <w:ind w:right="-185"/>
        <w:jc w:val="both"/>
        <w:rPr>
          <w:sz w:val="28"/>
          <w:szCs w:val="28"/>
        </w:rPr>
      </w:pPr>
      <w:r w:rsidRPr="00D034EC">
        <w:rPr>
          <w:sz w:val="28"/>
          <w:szCs w:val="28"/>
        </w:rPr>
        <w:t>владеть инструментом для контурной резьбы по дереву;</w:t>
      </w:r>
    </w:p>
    <w:p w:rsidR="003C20E8" w:rsidRPr="00D034EC" w:rsidRDefault="003C20E8" w:rsidP="003C20E8">
      <w:pPr>
        <w:ind w:right="-185" w:firstLine="360"/>
        <w:jc w:val="both"/>
        <w:rPr>
          <w:sz w:val="28"/>
          <w:szCs w:val="28"/>
        </w:rPr>
      </w:pPr>
      <w:r w:rsidRPr="00D034EC">
        <w:rPr>
          <w:sz w:val="28"/>
          <w:szCs w:val="28"/>
        </w:rPr>
        <w:t>Запас знаний и навыков, полученных школьниками в течение 1-го года занятий, позволяет им на 2-ом году обучения успешно справляться скобчатой, абрамцево-кудринской резьбой – более сложным видом. В технике рельефной резьбы можно издавать изображения в любом жанре – от орнаментальных гирлянд до сложных портретных и сюжетных композиций.</w:t>
      </w:r>
    </w:p>
    <w:p w:rsidR="003C20E8" w:rsidRPr="00D034EC" w:rsidRDefault="003C20E8" w:rsidP="003C20E8">
      <w:pPr>
        <w:ind w:right="-185" w:firstLine="360"/>
        <w:jc w:val="both"/>
        <w:rPr>
          <w:sz w:val="28"/>
          <w:szCs w:val="28"/>
        </w:rPr>
      </w:pPr>
      <w:r w:rsidRPr="00D034EC">
        <w:rPr>
          <w:sz w:val="28"/>
          <w:szCs w:val="28"/>
        </w:rPr>
        <w:t>По сравнению с 1-м годом обучения, когда задания в геометрической резьбе сменяются относительно часто, что обусловлено учебно-психологическими и методическими соображениями, на 2-ом году обучения предусмотрено исполнение всего трех заданий. Это объясняется значительно более трудоемкой техникой и технологией исполнения рельефной резьбы, а также трудоемкими  операциями по изготовлению, заточке и правке инструмента.</w:t>
      </w:r>
    </w:p>
    <w:p w:rsidR="003C20E8" w:rsidRPr="00D034EC" w:rsidRDefault="003C20E8" w:rsidP="003C20E8">
      <w:pPr>
        <w:ind w:right="-185" w:firstLine="36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8045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Содержание занятия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1</w:t>
            </w:r>
          </w:p>
        </w:tc>
        <w:tc>
          <w:tcPr>
            <w:tcW w:w="8045" w:type="dxa"/>
          </w:tcPr>
          <w:p w:rsidR="00A81A32" w:rsidRPr="00D034EC" w:rsidRDefault="00251EE1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 xml:space="preserve"> </w:t>
            </w:r>
            <w:r w:rsidR="00A81A32" w:rsidRPr="00D034EC">
              <w:rPr>
                <w:sz w:val="28"/>
                <w:szCs w:val="28"/>
              </w:rPr>
              <w:t xml:space="preserve">Вводный урок. Общие правила безопасности труда, производственной </w:t>
            </w:r>
          </w:p>
          <w:p w:rsidR="003C20E8" w:rsidRPr="00D034EC" w:rsidRDefault="00A81A32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санитарии и личной гигиены.</w:t>
            </w:r>
          </w:p>
          <w:p w:rsidR="00A81A32" w:rsidRPr="00D034EC" w:rsidRDefault="00A81A32" w:rsidP="003C20E8">
            <w:pPr>
              <w:ind w:right="-185"/>
              <w:jc w:val="center"/>
              <w:rPr>
                <w:sz w:val="28"/>
                <w:szCs w:val="28"/>
              </w:rPr>
            </w:pP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2</w:t>
            </w:r>
          </w:p>
        </w:tc>
        <w:tc>
          <w:tcPr>
            <w:tcW w:w="8045" w:type="dxa"/>
          </w:tcPr>
          <w:p w:rsidR="003C20E8" w:rsidRPr="00D034EC" w:rsidRDefault="00A81A32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Оборудование и инструменты. Хранение материалов, изделий.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3</w:t>
            </w:r>
          </w:p>
        </w:tc>
        <w:tc>
          <w:tcPr>
            <w:tcW w:w="8045" w:type="dxa"/>
          </w:tcPr>
          <w:p w:rsidR="003C20E8" w:rsidRPr="00D034EC" w:rsidRDefault="00A81A32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Выход на природу. Подборка древесины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4</w:t>
            </w:r>
          </w:p>
        </w:tc>
        <w:tc>
          <w:tcPr>
            <w:tcW w:w="8045" w:type="dxa"/>
          </w:tcPr>
          <w:p w:rsidR="003C20E8" w:rsidRPr="00D034EC" w:rsidRDefault="00A81A32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Национальная посуда, виды орнаментов. Из истории резьбы по дереву.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5</w:t>
            </w:r>
          </w:p>
        </w:tc>
        <w:tc>
          <w:tcPr>
            <w:tcW w:w="8045" w:type="dxa"/>
          </w:tcPr>
          <w:p w:rsidR="003C20E8" w:rsidRPr="00D034EC" w:rsidRDefault="00A81A32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 xml:space="preserve">Упражнение по заточке и доводке инструмента. Овладение </w:t>
            </w:r>
            <w:proofErr w:type="gramStart"/>
            <w:r w:rsidRPr="00D034EC">
              <w:rPr>
                <w:sz w:val="28"/>
                <w:szCs w:val="28"/>
              </w:rPr>
              <w:t>безопасными</w:t>
            </w:r>
            <w:proofErr w:type="gramEnd"/>
            <w:r w:rsidRPr="00D034EC">
              <w:rPr>
                <w:sz w:val="28"/>
                <w:szCs w:val="28"/>
              </w:rPr>
              <w:t xml:space="preserve"> </w:t>
            </w:r>
          </w:p>
          <w:p w:rsidR="00A81A32" w:rsidRPr="00D034EC" w:rsidRDefault="00A81A32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приемами заточки.</w:t>
            </w:r>
          </w:p>
          <w:p w:rsidR="00A81A32" w:rsidRPr="00D034EC" w:rsidRDefault="00A81A32" w:rsidP="003C20E8">
            <w:pPr>
              <w:ind w:right="-185"/>
              <w:jc w:val="center"/>
              <w:rPr>
                <w:sz w:val="28"/>
                <w:szCs w:val="28"/>
              </w:rPr>
            </w:pP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6</w:t>
            </w:r>
          </w:p>
        </w:tc>
        <w:tc>
          <w:tcPr>
            <w:tcW w:w="8045" w:type="dxa"/>
          </w:tcPr>
          <w:p w:rsidR="00D034EC" w:rsidRDefault="00A81A32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 xml:space="preserve">Изготовление </w:t>
            </w:r>
            <w:r w:rsidR="00D034EC" w:rsidRPr="00D034EC">
              <w:rPr>
                <w:sz w:val="28"/>
                <w:szCs w:val="28"/>
              </w:rPr>
              <w:t>доски вручную.</w:t>
            </w:r>
          </w:p>
          <w:p w:rsidR="00D034EC" w:rsidRDefault="00D034EC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Пиление и строгание древесины</w:t>
            </w:r>
          </w:p>
          <w:p w:rsidR="003C20E8" w:rsidRDefault="00D034EC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 xml:space="preserve"> Шлифовка.</w:t>
            </w:r>
            <w:r>
              <w:rPr>
                <w:sz w:val="28"/>
                <w:szCs w:val="28"/>
              </w:rPr>
              <w:t xml:space="preserve"> </w:t>
            </w:r>
          </w:p>
          <w:p w:rsidR="00D034EC" w:rsidRPr="00D034EC" w:rsidRDefault="00D034EC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для нанесения орнамента.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7</w:t>
            </w:r>
          </w:p>
        </w:tc>
        <w:tc>
          <w:tcPr>
            <w:tcW w:w="8045" w:type="dxa"/>
          </w:tcPr>
          <w:p w:rsidR="003C20E8" w:rsidRPr="00D034EC" w:rsidRDefault="00D034EC" w:rsidP="00272B4D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Орнамент в виде трав. Линейный рисунок. Нанесение рисунка.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8045" w:type="dxa"/>
          </w:tcPr>
          <w:p w:rsidR="003C20E8" w:rsidRDefault="00390C56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орнам</w:t>
            </w:r>
            <w:r w:rsidR="00BC2815">
              <w:rPr>
                <w:sz w:val="28"/>
                <w:szCs w:val="28"/>
              </w:rPr>
              <w:t xml:space="preserve">ента на доске. </w:t>
            </w:r>
          </w:p>
          <w:p w:rsidR="00BC2815" w:rsidRDefault="00BC2815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 и симметрия</w:t>
            </w:r>
            <w:r w:rsidR="00272B4D">
              <w:rPr>
                <w:sz w:val="28"/>
                <w:szCs w:val="28"/>
              </w:rPr>
              <w:t>.</w:t>
            </w:r>
          </w:p>
          <w:p w:rsidR="00272B4D" w:rsidRDefault="00272B4D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образцов.</w:t>
            </w:r>
          </w:p>
          <w:p w:rsidR="00272B4D" w:rsidRPr="00D034EC" w:rsidRDefault="00272B4D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Сушка изделия.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9</w:t>
            </w:r>
          </w:p>
        </w:tc>
        <w:tc>
          <w:tcPr>
            <w:tcW w:w="8045" w:type="dxa"/>
          </w:tcPr>
          <w:p w:rsidR="003C20E8" w:rsidRDefault="00272B4D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 как активное средство создания художественного </w:t>
            </w:r>
          </w:p>
          <w:p w:rsidR="00272B4D" w:rsidRDefault="00272B4D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образа.</w:t>
            </w:r>
          </w:p>
          <w:p w:rsidR="00272B4D" w:rsidRDefault="00272B4D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окрашивания деревянных изделий.</w:t>
            </w:r>
          </w:p>
          <w:p w:rsidR="00272B4D" w:rsidRDefault="00272B4D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Окрашивание доски с готовым орнаментом.</w:t>
            </w:r>
          </w:p>
          <w:p w:rsidR="002613C3" w:rsidRPr="00D034EC" w:rsidRDefault="002613C3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маслом готового изделия.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10</w:t>
            </w:r>
          </w:p>
        </w:tc>
        <w:tc>
          <w:tcPr>
            <w:tcW w:w="8045" w:type="dxa"/>
          </w:tcPr>
          <w:p w:rsidR="002613C3" w:rsidRDefault="002613C3" w:rsidP="002613C3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Изготовление доски вручную.</w:t>
            </w:r>
          </w:p>
          <w:p w:rsidR="002613C3" w:rsidRDefault="002613C3" w:rsidP="002613C3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Пиление и строгание древесины</w:t>
            </w:r>
          </w:p>
          <w:p w:rsidR="002613C3" w:rsidRDefault="002613C3" w:rsidP="002613C3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 xml:space="preserve"> Шлифовка.</w:t>
            </w:r>
            <w:r>
              <w:rPr>
                <w:sz w:val="28"/>
                <w:szCs w:val="28"/>
              </w:rPr>
              <w:t xml:space="preserve"> </w:t>
            </w:r>
          </w:p>
          <w:p w:rsidR="003C20E8" w:rsidRDefault="002613C3" w:rsidP="002613C3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для нанесения орнамента</w:t>
            </w:r>
          </w:p>
          <w:p w:rsidR="002613C3" w:rsidRPr="00D034EC" w:rsidRDefault="002613C3" w:rsidP="003C20E8">
            <w:pPr>
              <w:ind w:right="-185"/>
              <w:jc w:val="center"/>
              <w:rPr>
                <w:sz w:val="28"/>
                <w:szCs w:val="28"/>
              </w:rPr>
            </w:pP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11</w:t>
            </w:r>
          </w:p>
        </w:tc>
        <w:tc>
          <w:tcPr>
            <w:tcW w:w="8045" w:type="dxa"/>
          </w:tcPr>
          <w:p w:rsidR="003C20E8" w:rsidRDefault="002613C3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Орнамент в виде косых линий.</w:t>
            </w:r>
          </w:p>
          <w:p w:rsidR="00B65920" w:rsidRDefault="00B65920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Нанесения орнамента на доске.</w:t>
            </w:r>
          </w:p>
          <w:p w:rsidR="00B65920" w:rsidRPr="00D034EC" w:rsidRDefault="00B65920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Сушка изделия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12</w:t>
            </w:r>
          </w:p>
        </w:tc>
        <w:tc>
          <w:tcPr>
            <w:tcW w:w="8045" w:type="dxa"/>
          </w:tcPr>
          <w:p w:rsidR="00356218" w:rsidRDefault="00356218" w:rsidP="0035621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Окрашивание доски с готовым орнаментом.</w:t>
            </w:r>
          </w:p>
          <w:p w:rsidR="003C20E8" w:rsidRPr="00D034EC" w:rsidRDefault="00356218" w:rsidP="0035621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Нанесение маслом готового изделия. 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13</w:t>
            </w:r>
          </w:p>
        </w:tc>
        <w:tc>
          <w:tcPr>
            <w:tcW w:w="8045" w:type="dxa"/>
          </w:tcPr>
          <w:p w:rsidR="003C20E8" w:rsidRDefault="006B563C" w:rsidP="003C20E8">
            <w:pPr>
              <w:ind w:right="-18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Зачетный</w:t>
            </w:r>
            <w:proofErr w:type="gramEnd"/>
            <w:r>
              <w:rPr>
                <w:sz w:val="28"/>
                <w:szCs w:val="28"/>
              </w:rPr>
              <w:t xml:space="preserve"> занятие</w:t>
            </w:r>
            <w:r w:rsidR="00356218">
              <w:rPr>
                <w:sz w:val="28"/>
                <w:szCs w:val="28"/>
              </w:rPr>
              <w:t>. Изготовление доски. Шлифовка.</w:t>
            </w:r>
          </w:p>
          <w:p w:rsidR="00356218" w:rsidRDefault="00356218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простой композиции из 2-х </w:t>
            </w:r>
          </w:p>
          <w:p w:rsidR="00356218" w:rsidRDefault="00356218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видов орнамента.</w:t>
            </w:r>
          </w:p>
          <w:p w:rsidR="00356218" w:rsidRPr="00D034EC" w:rsidRDefault="00356218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симметрии и ритма.</w:t>
            </w:r>
            <w:r w:rsidR="00C662D1">
              <w:rPr>
                <w:sz w:val="28"/>
                <w:szCs w:val="28"/>
              </w:rPr>
              <w:t xml:space="preserve"> 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14</w:t>
            </w:r>
          </w:p>
        </w:tc>
        <w:tc>
          <w:tcPr>
            <w:tcW w:w="8045" w:type="dxa"/>
          </w:tcPr>
          <w:p w:rsidR="00325FCF" w:rsidRDefault="00325FCF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Заготовка и подбор материалов для болванки.</w:t>
            </w:r>
          </w:p>
          <w:p w:rsidR="00325FCF" w:rsidRDefault="00325FCF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Снятие коры.</w:t>
            </w:r>
          </w:p>
          <w:p w:rsidR="00325FCF" w:rsidRPr="00D034EC" w:rsidRDefault="00325FCF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снятия коры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15</w:t>
            </w:r>
          </w:p>
        </w:tc>
        <w:tc>
          <w:tcPr>
            <w:tcW w:w="8045" w:type="dxa"/>
          </w:tcPr>
          <w:p w:rsidR="00325FCF" w:rsidRDefault="00325FCF" w:rsidP="00325FCF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Заготовка болванки для </w:t>
            </w:r>
            <w:proofErr w:type="spellStart"/>
            <w:r>
              <w:rPr>
                <w:sz w:val="28"/>
                <w:szCs w:val="28"/>
              </w:rPr>
              <w:t>кытыйа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5FCF" w:rsidRDefault="00325FCF" w:rsidP="00325FCF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Наглядная демонстрация работы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C20E8" w:rsidRPr="00D034EC" w:rsidRDefault="00325FCF" w:rsidP="00325FCF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токарном </w:t>
            </w:r>
            <w:proofErr w:type="gramStart"/>
            <w:r>
              <w:rPr>
                <w:sz w:val="28"/>
                <w:szCs w:val="28"/>
              </w:rPr>
              <w:t>станке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16</w:t>
            </w:r>
          </w:p>
        </w:tc>
        <w:tc>
          <w:tcPr>
            <w:tcW w:w="8045" w:type="dxa"/>
          </w:tcPr>
          <w:p w:rsidR="003C20E8" w:rsidRDefault="00325FCF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Шлифовка болванки.</w:t>
            </w:r>
          </w:p>
          <w:p w:rsidR="00325FCF" w:rsidRPr="00D034EC" w:rsidRDefault="00325FCF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Дизайн-анализ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17</w:t>
            </w:r>
          </w:p>
        </w:tc>
        <w:tc>
          <w:tcPr>
            <w:tcW w:w="8045" w:type="dxa"/>
          </w:tcPr>
          <w:p w:rsidR="003C20E8" w:rsidRDefault="00325FCF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Наглядная демонстрация надреза линий на станке.</w:t>
            </w:r>
          </w:p>
          <w:p w:rsidR="00325FCF" w:rsidRPr="00D034EC" w:rsidRDefault="00325FCF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Дизайн орнамента.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18</w:t>
            </w:r>
          </w:p>
        </w:tc>
        <w:tc>
          <w:tcPr>
            <w:tcW w:w="8045" w:type="dxa"/>
          </w:tcPr>
          <w:p w:rsidR="003C20E8" w:rsidRDefault="00FF3444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Орнамент в виде растительного рисунка.</w:t>
            </w:r>
          </w:p>
          <w:p w:rsidR="00FF3444" w:rsidRDefault="00FF3444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Орнамент «в виде листьев»</w:t>
            </w:r>
          </w:p>
          <w:p w:rsidR="00FF3444" w:rsidRPr="00D034EC" w:rsidRDefault="00FF3444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Нанесения орнамента.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19</w:t>
            </w:r>
          </w:p>
        </w:tc>
        <w:tc>
          <w:tcPr>
            <w:tcW w:w="8045" w:type="dxa"/>
          </w:tcPr>
          <w:p w:rsidR="003C20E8" w:rsidRPr="00D034EC" w:rsidRDefault="00FF3444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разных орнаментов на болванке.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20</w:t>
            </w:r>
          </w:p>
        </w:tc>
        <w:tc>
          <w:tcPr>
            <w:tcW w:w="8045" w:type="dxa"/>
          </w:tcPr>
          <w:p w:rsidR="003C20E8" w:rsidRPr="00D034EC" w:rsidRDefault="00FF3444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разных орнаментов на болванке.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21</w:t>
            </w:r>
          </w:p>
        </w:tc>
        <w:tc>
          <w:tcPr>
            <w:tcW w:w="8045" w:type="dxa"/>
          </w:tcPr>
          <w:p w:rsidR="003C20E8" w:rsidRDefault="003D0A32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разных орнаментов на болванке.</w:t>
            </w:r>
          </w:p>
          <w:p w:rsidR="003D0A32" w:rsidRPr="00D034EC" w:rsidRDefault="003D0A32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Сушка изделия.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22</w:t>
            </w:r>
          </w:p>
        </w:tc>
        <w:tc>
          <w:tcPr>
            <w:tcW w:w="8045" w:type="dxa"/>
          </w:tcPr>
          <w:p w:rsidR="006B563C" w:rsidRDefault="006B563C" w:rsidP="003D0A32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Зачетное занятие.</w:t>
            </w:r>
          </w:p>
          <w:p w:rsidR="003D0A32" w:rsidRDefault="003D0A32" w:rsidP="003D0A32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Окрашивание болванки с готовым орнаментом.</w:t>
            </w:r>
          </w:p>
          <w:p w:rsidR="003C20E8" w:rsidRPr="00D034EC" w:rsidRDefault="003D0A32" w:rsidP="003D0A32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маслом готового изделия.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23</w:t>
            </w:r>
          </w:p>
        </w:tc>
        <w:tc>
          <w:tcPr>
            <w:tcW w:w="8045" w:type="dxa"/>
          </w:tcPr>
          <w:p w:rsidR="003C20E8" w:rsidRPr="00D034EC" w:rsidRDefault="006B563C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мастерской народного мастера </w:t>
            </w:r>
            <w:proofErr w:type="spellStart"/>
            <w:r>
              <w:rPr>
                <w:sz w:val="28"/>
                <w:szCs w:val="28"/>
              </w:rPr>
              <w:t>Татаканова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8045" w:type="dxa"/>
          </w:tcPr>
          <w:p w:rsidR="003C20E8" w:rsidRDefault="006B563C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Наглядная демонстрация заготовки формы </w:t>
            </w:r>
          </w:p>
          <w:p w:rsidR="006B563C" w:rsidRDefault="006B563C" w:rsidP="003C20E8">
            <w:pPr>
              <w:ind w:right="-18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чорона</w:t>
            </w:r>
            <w:proofErr w:type="spellEnd"/>
            <w:r>
              <w:rPr>
                <w:sz w:val="28"/>
                <w:szCs w:val="28"/>
              </w:rPr>
              <w:t xml:space="preserve"> с по</w:t>
            </w:r>
            <w:r w:rsidR="00B33716">
              <w:rPr>
                <w:sz w:val="28"/>
                <w:szCs w:val="28"/>
              </w:rPr>
              <w:t>мощью топора.</w:t>
            </w:r>
          </w:p>
          <w:p w:rsidR="00B33716" w:rsidRPr="00D034EC" w:rsidRDefault="00B33716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предосторожности при использовании топора.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25</w:t>
            </w:r>
          </w:p>
        </w:tc>
        <w:tc>
          <w:tcPr>
            <w:tcW w:w="8045" w:type="dxa"/>
          </w:tcPr>
          <w:p w:rsidR="003C20E8" w:rsidRDefault="00B33716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Наглядная демонстрация заточки внешней и </w:t>
            </w:r>
          </w:p>
          <w:p w:rsidR="00B33716" w:rsidRDefault="00B33716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внутренней формы </w:t>
            </w:r>
            <w:proofErr w:type="spellStart"/>
            <w:r>
              <w:rPr>
                <w:sz w:val="28"/>
                <w:szCs w:val="28"/>
              </w:rPr>
              <w:t>чорона</w:t>
            </w:r>
            <w:proofErr w:type="spellEnd"/>
            <w:r>
              <w:rPr>
                <w:sz w:val="28"/>
                <w:szCs w:val="28"/>
              </w:rPr>
              <w:t xml:space="preserve"> на токарном станке.</w:t>
            </w:r>
          </w:p>
          <w:p w:rsidR="00B33716" w:rsidRPr="00D034EC" w:rsidRDefault="00B33716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Меры предосторожности в работе на станке. 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26</w:t>
            </w:r>
          </w:p>
        </w:tc>
        <w:tc>
          <w:tcPr>
            <w:tcW w:w="8045" w:type="dxa"/>
          </w:tcPr>
          <w:p w:rsidR="00B33716" w:rsidRDefault="00B33716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Зачетное занятие.</w:t>
            </w:r>
          </w:p>
          <w:p w:rsidR="003C20E8" w:rsidRDefault="00B33716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Шлифовка заготовки.</w:t>
            </w:r>
          </w:p>
          <w:p w:rsidR="00B33716" w:rsidRPr="00D034EC" w:rsidRDefault="00B33716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Нанесение орнамента 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27</w:t>
            </w:r>
          </w:p>
        </w:tc>
        <w:tc>
          <w:tcPr>
            <w:tcW w:w="8045" w:type="dxa"/>
          </w:tcPr>
          <w:p w:rsidR="003C20E8" w:rsidRDefault="00B33716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изготовления изделия.</w:t>
            </w:r>
          </w:p>
          <w:p w:rsidR="00B33716" w:rsidRPr="00D034EC" w:rsidRDefault="003C63F3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расходов и доходов.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28</w:t>
            </w:r>
          </w:p>
        </w:tc>
        <w:tc>
          <w:tcPr>
            <w:tcW w:w="8045" w:type="dxa"/>
          </w:tcPr>
          <w:p w:rsidR="003C20E8" w:rsidRPr="00D034EC" w:rsidRDefault="00B33716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мастерской народного мастера Иванова М.Н.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29</w:t>
            </w:r>
          </w:p>
        </w:tc>
        <w:tc>
          <w:tcPr>
            <w:tcW w:w="8045" w:type="dxa"/>
          </w:tcPr>
          <w:p w:rsidR="003C20E8" w:rsidRDefault="003C63F3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Зачетное занятие на тему изготовление болванок, способов</w:t>
            </w:r>
          </w:p>
          <w:p w:rsidR="003C63F3" w:rsidRDefault="003C63F3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сушки, способов окрашивания изделий.</w:t>
            </w:r>
          </w:p>
          <w:p w:rsidR="003C63F3" w:rsidRPr="00D034EC" w:rsidRDefault="003C63F3" w:rsidP="003C63F3">
            <w:pPr>
              <w:ind w:right="-185"/>
              <w:rPr>
                <w:sz w:val="28"/>
                <w:szCs w:val="28"/>
              </w:rPr>
            </w:pP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30</w:t>
            </w:r>
          </w:p>
        </w:tc>
        <w:tc>
          <w:tcPr>
            <w:tcW w:w="8045" w:type="dxa"/>
          </w:tcPr>
          <w:p w:rsidR="003C20E8" w:rsidRPr="00D034EC" w:rsidRDefault="003C63F3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мастерской народного мастера Степанова В.П.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31</w:t>
            </w:r>
          </w:p>
        </w:tc>
        <w:tc>
          <w:tcPr>
            <w:tcW w:w="8045" w:type="dxa"/>
          </w:tcPr>
          <w:p w:rsidR="003C20E8" w:rsidRPr="00D034EC" w:rsidRDefault="00D654BD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Выход на природу. Подборка древесины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32</w:t>
            </w:r>
          </w:p>
        </w:tc>
        <w:tc>
          <w:tcPr>
            <w:tcW w:w="8045" w:type="dxa"/>
          </w:tcPr>
          <w:p w:rsidR="003C20E8" w:rsidRPr="00D034EC" w:rsidRDefault="006B563C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Выход на природу. Подборка древесины</w:t>
            </w:r>
          </w:p>
        </w:tc>
      </w:tr>
      <w:tr w:rsidR="003C20E8" w:rsidRPr="00D034EC" w:rsidTr="003C20E8">
        <w:tc>
          <w:tcPr>
            <w:tcW w:w="1526" w:type="dxa"/>
          </w:tcPr>
          <w:p w:rsidR="003C20E8" w:rsidRPr="00D034EC" w:rsidRDefault="003C20E8" w:rsidP="003C20E8">
            <w:pPr>
              <w:ind w:right="-185"/>
              <w:jc w:val="center"/>
              <w:rPr>
                <w:sz w:val="28"/>
                <w:szCs w:val="28"/>
              </w:rPr>
            </w:pPr>
            <w:r w:rsidRPr="00D034EC">
              <w:rPr>
                <w:sz w:val="28"/>
                <w:szCs w:val="28"/>
              </w:rPr>
              <w:t>34</w:t>
            </w:r>
          </w:p>
        </w:tc>
        <w:tc>
          <w:tcPr>
            <w:tcW w:w="8045" w:type="dxa"/>
          </w:tcPr>
          <w:p w:rsidR="003C20E8" w:rsidRPr="00D034EC" w:rsidRDefault="00BC2815" w:rsidP="003C20E8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за год.</w:t>
            </w:r>
          </w:p>
        </w:tc>
      </w:tr>
    </w:tbl>
    <w:p w:rsidR="003C20E8" w:rsidRPr="00D034EC" w:rsidRDefault="003C20E8" w:rsidP="003C20E8">
      <w:pPr>
        <w:ind w:right="-185" w:firstLine="360"/>
        <w:jc w:val="center"/>
        <w:rPr>
          <w:sz w:val="28"/>
          <w:szCs w:val="28"/>
        </w:rPr>
      </w:pPr>
    </w:p>
    <w:p w:rsidR="003C20E8" w:rsidRPr="00D034EC" w:rsidRDefault="003C20E8" w:rsidP="003C20E8">
      <w:pPr>
        <w:ind w:right="-185" w:firstLine="360"/>
        <w:jc w:val="both"/>
        <w:rPr>
          <w:b/>
          <w:bCs/>
          <w:i/>
          <w:iCs/>
          <w:sz w:val="28"/>
          <w:szCs w:val="28"/>
        </w:rPr>
      </w:pPr>
    </w:p>
    <w:p w:rsidR="00AE7F6A" w:rsidRPr="00D034EC" w:rsidRDefault="002B14B7">
      <w:pPr>
        <w:rPr>
          <w:sz w:val="28"/>
          <w:szCs w:val="28"/>
        </w:rPr>
      </w:pPr>
    </w:p>
    <w:sectPr w:rsidR="00AE7F6A" w:rsidRPr="00D03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7AAC"/>
    <w:multiLevelType w:val="hybridMultilevel"/>
    <w:tmpl w:val="EA02E1C4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52FF4396"/>
    <w:multiLevelType w:val="hybridMultilevel"/>
    <w:tmpl w:val="359E6E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46"/>
    <w:rsid w:val="00251EE1"/>
    <w:rsid w:val="002613C3"/>
    <w:rsid w:val="00272B4D"/>
    <w:rsid w:val="002B14B7"/>
    <w:rsid w:val="00325FCF"/>
    <w:rsid w:val="00356218"/>
    <w:rsid w:val="00390C56"/>
    <w:rsid w:val="003C20E8"/>
    <w:rsid w:val="003C63F3"/>
    <w:rsid w:val="003D0A32"/>
    <w:rsid w:val="005603EA"/>
    <w:rsid w:val="006B563C"/>
    <w:rsid w:val="007C1DC0"/>
    <w:rsid w:val="00863846"/>
    <w:rsid w:val="00A81A32"/>
    <w:rsid w:val="00B33716"/>
    <w:rsid w:val="00B65920"/>
    <w:rsid w:val="00BC2815"/>
    <w:rsid w:val="00C662D1"/>
    <w:rsid w:val="00D034EC"/>
    <w:rsid w:val="00D44649"/>
    <w:rsid w:val="00D654BD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3C20E8"/>
    <w:pPr>
      <w:ind w:left="360" w:right="-185"/>
      <w:jc w:val="both"/>
    </w:pPr>
  </w:style>
  <w:style w:type="table" w:styleId="a4">
    <w:name w:val="Table Grid"/>
    <w:basedOn w:val="a1"/>
    <w:uiPriority w:val="59"/>
    <w:rsid w:val="003C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3C20E8"/>
    <w:pPr>
      <w:ind w:left="360" w:right="-185"/>
      <w:jc w:val="both"/>
    </w:pPr>
  </w:style>
  <w:style w:type="table" w:styleId="a4">
    <w:name w:val="Table Grid"/>
    <w:basedOn w:val="a1"/>
    <w:uiPriority w:val="59"/>
    <w:rsid w:val="003C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8</cp:revision>
  <dcterms:created xsi:type="dcterms:W3CDTF">2015-04-10T10:50:00Z</dcterms:created>
  <dcterms:modified xsi:type="dcterms:W3CDTF">2017-05-23T06:07:00Z</dcterms:modified>
</cp:coreProperties>
</file>